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344B5C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344B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A71E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06" w:rsidRDefault="00644B06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635C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644B06" w:rsidRDefault="00644B06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44B06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1E64">
        <w:rPr>
          <w:rFonts w:ascii="Times New Roman" w:hAnsi="Times New Roman" w:cs="Times New Roman"/>
          <w:bCs/>
          <w:sz w:val="28"/>
          <w:szCs w:val="28"/>
        </w:rPr>
        <w:t>26.12.2015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71E64">
        <w:rPr>
          <w:rFonts w:ascii="Times New Roman" w:hAnsi="Times New Roman" w:cs="Times New Roman"/>
          <w:bCs/>
          <w:sz w:val="28"/>
          <w:szCs w:val="28"/>
        </w:rPr>
        <w:t>479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644B06" w:rsidRDefault="00086E7C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регламента предоставления</w:t>
      </w:r>
    </w:p>
    <w:p w:rsidR="00644B06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</w:t>
      </w:r>
    </w:p>
    <w:p w:rsidR="00A71E64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E64">
        <w:rPr>
          <w:rFonts w:ascii="Times New Roman" w:hAnsi="Times New Roman" w:cs="Times New Roman"/>
          <w:bCs/>
          <w:sz w:val="28"/>
          <w:szCs w:val="28"/>
        </w:rPr>
        <w:t xml:space="preserve">находящихся </w:t>
      </w:r>
      <w:proofErr w:type="gramStart"/>
      <w:r w:rsidR="00A71E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71E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E64" w:rsidRDefault="00A71E64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E64" w:rsidRDefault="00A71E64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 </w:t>
      </w:r>
    </w:p>
    <w:p w:rsidR="001635C5" w:rsidRDefault="00A71E64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собственность без проведения торгов</w:t>
      </w:r>
      <w:r w:rsidR="001635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78A" w:rsidRDefault="00BF69A5" w:rsidP="00BF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9D678A" w:rsidRPr="006225F1">
        <w:rPr>
          <w:rFonts w:ascii="Times New Roman" w:hAnsi="Times New Roman"/>
          <w:sz w:val="28"/>
          <w:szCs w:val="28"/>
          <w:lang w:eastAsia="ar-SA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 122-р, </w:t>
      </w:r>
      <w:r>
        <w:rPr>
          <w:rFonts w:ascii="Times New Roman" w:hAnsi="Times New Roman"/>
          <w:sz w:val="28"/>
          <w:szCs w:val="28"/>
          <w:lang w:eastAsia="ar-SA"/>
        </w:rPr>
        <w:t>во исполнение Плана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город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Ханты-Мансийск, с целью сокращения сроков на прохождение разрешительных процедур в сфере земельных отношений и строительства при реализации инвестиционных проектов</w:t>
      </w:r>
      <w:r w:rsidR="009D678A">
        <w:rPr>
          <w:rFonts w:ascii="Times New Roman" w:hAnsi="Times New Roman"/>
          <w:sz w:val="28"/>
          <w:szCs w:val="28"/>
          <w:lang w:eastAsia="ar-SA"/>
        </w:rPr>
        <w:t>, руководствуясь статьей 71 Устава города Ханты-Мансийска</w:t>
      </w:r>
      <w:r w:rsidR="009D678A" w:rsidRPr="00FE1E3A">
        <w:rPr>
          <w:rFonts w:ascii="Times New Roman" w:hAnsi="Times New Roman"/>
          <w:sz w:val="28"/>
          <w:szCs w:val="28"/>
          <w:lang w:eastAsia="ar-SA"/>
        </w:rPr>
        <w:t>:</w:t>
      </w:r>
    </w:p>
    <w:p w:rsidR="00B601A8" w:rsidRDefault="00BF69A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07F">
        <w:rPr>
          <w:rFonts w:ascii="Times New Roman" w:hAnsi="Times New Roman" w:cs="Times New Roman"/>
          <w:sz w:val="28"/>
          <w:szCs w:val="28"/>
        </w:rPr>
        <w:t>1.Внести изменения в Постановлени</w:t>
      </w:r>
      <w:r w:rsidR="00086E7C">
        <w:rPr>
          <w:rFonts w:ascii="Times New Roman" w:hAnsi="Times New Roman" w:cs="Times New Roman"/>
          <w:sz w:val="28"/>
          <w:szCs w:val="28"/>
        </w:rPr>
        <w:t>е</w:t>
      </w:r>
      <w:r w:rsidR="000D407F">
        <w:rPr>
          <w:rFonts w:ascii="Times New Roman" w:hAnsi="Times New Roman" w:cs="Times New Roman"/>
          <w:sz w:val="28"/>
          <w:szCs w:val="28"/>
        </w:rPr>
        <w:t xml:space="preserve"> </w:t>
      </w:r>
      <w:r w:rsidR="000D407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от  </w:t>
      </w:r>
      <w:r w:rsidR="00B601A8">
        <w:rPr>
          <w:rFonts w:ascii="Times New Roman" w:hAnsi="Times New Roman" w:cs="Times New Roman"/>
          <w:bCs/>
          <w:sz w:val="28"/>
          <w:szCs w:val="28"/>
        </w:rPr>
        <w:t>26.12.2015</w:t>
      </w:r>
      <w:r w:rsidR="000D407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601A8">
        <w:rPr>
          <w:rFonts w:ascii="Times New Roman" w:hAnsi="Times New Roman" w:cs="Times New Roman"/>
          <w:bCs/>
          <w:sz w:val="28"/>
          <w:szCs w:val="28"/>
        </w:rPr>
        <w:t>1479</w:t>
      </w:r>
      <w:r w:rsidR="000D407F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муниципального регламента предоставления муниципальной услуги «</w:t>
      </w:r>
      <w:r w:rsidR="00B601A8">
        <w:rPr>
          <w:rFonts w:ascii="Times New Roman" w:hAnsi="Times New Roman" w:cs="Times New Roman"/>
          <w:bCs/>
          <w:sz w:val="28"/>
          <w:szCs w:val="28"/>
        </w:rPr>
        <w:t>Предоставление  земельных участков</w:t>
      </w:r>
      <w:r w:rsidR="00B601A8" w:rsidRPr="002D32C2">
        <w:rPr>
          <w:rFonts w:ascii="Times New Roman" w:hAnsi="Times New Roman" w:cs="Times New Roman"/>
          <w:bCs/>
          <w:sz w:val="28"/>
          <w:szCs w:val="28"/>
        </w:rPr>
        <w:t>,</w:t>
      </w:r>
      <w:r w:rsidR="00B601A8">
        <w:rPr>
          <w:rFonts w:ascii="Times New Roman" w:hAnsi="Times New Roman" w:cs="Times New Roman"/>
          <w:bCs/>
          <w:sz w:val="28"/>
          <w:szCs w:val="28"/>
        </w:rPr>
        <w:t xml:space="preserve"> находящихся в  муниципальной собственности или </w:t>
      </w:r>
      <w:proofErr w:type="gramStart"/>
      <w:r w:rsidR="00B601A8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proofErr w:type="gramEnd"/>
      <w:r w:rsidR="00B601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407F" w:rsidRPr="00DC527B" w:rsidRDefault="00B601A8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 в собственность без проведения </w:t>
      </w:r>
      <w:r w:rsidRPr="00DC527B">
        <w:rPr>
          <w:rFonts w:ascii="Times New Roman" w:hAnsi="Times New Roman" w:cs="Times New Roman"/>
          <w:bCs/>
          <w:sz w:val="28"/>
          <w:szCs w:val="28"/>
        </w:rPr>
        <w:t>торгов</w:t>
      </w:r>
      <w:r w:rsidR="00086E7C" w:rsidRPr="00DC527B">
        <w:rPr>
          <w:rFonts w:ascii="Times New Roman" w:hAnsi="Times New Roman" w:cs="Times New Roman"/>
          <w:bCs/>
          <w:sz w:val="28"/>
          <w:szCs w:val="28"/>
        </w:rPr>
        <w:t>»</w:t>
      </w:r>
      <w:r w:rsidR="00795709" w:rsidRPr="00DC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709" w:rsidRPr="00DC527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D407F" w:rsidRPr="00DC527B">
        <w:rPr>
          <w:rFonts w:ascii="Times New Roman" w:hAnsi="Times New Roman" w:cs="Times New Roman"/>
          <w:bCs/>
          <w:sz w:val="28"/>
          <w:szCs w:val="28"/>
        </w:rPr>
        <w:t>:</w:t>
      </w:r>
    </w:p>
    <w:p w:rsidR="00795709" w:rsidRPr="00DC527B" w:rsidRDefault="00795709" w:rsidP="00795709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>Абзац первый пункта 15  приложения изложить в следующей редакции:</w:t>
      </w:r>
    </w:p>
    <w:p w:rsidR="00AA70F6" w:rsidRPr="00DC527B" w:rsidRDefault="005858ED" w:rsidP="00086E7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>«</w:t>
      </w:r>
      <w:r w:rsidR="000F2CBF">
        <w:rPr>
          <w:rFonts w:ascii="Times New Roman" w:hAnsi="Times New Roman" w:cs="Times New Roman"/>
          <w:sz w:val="28"/>
          <w:szCs w:val="28"/>
        </w:rPr>
        <w:t xml:space="preserve">15. </w:t>
      </w:r>
      <w:r w:rsidR="00AA70F6" w:rsidRPr="00DC527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28 дней со дня регистрации в Департаменте  заявления о предоставлении муниципальной услуги.</w:t>
      </w:r>
    </w:p>
    <w:p w:rsidR="00795709" w:rsidRPr="00DC527B" w:rsidRDefault="00795709" w:rsidP="00795709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C4127" w:rsidRPr="00DC527B">
        <w:rPr>
          <w:rFonts w:ascii="Times New Roman" w:hAnsi="Times New Roman" w:cs="Times New Roman"/>
          <w:sz w:val="28"/>
          <w:szCs w:val="28"/>
        </w:rPr>
        <w:t>девятый</w:t>
      </w:r>
      <w:r w:rsidRPr="00DC527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C4127" w:rsidRPr="00DC527B">
        <w:rPr>
          <w:rFonts w:ascii="Times New Roman" w:hAnsi="Times New Roman" w:cs="Times New Roman"/>
          <w:sz w:val="28"/>
          <w:szCs w:val="28"/>
        </w:rPr>
        <w:t>33</w:t>
      </w:r>
      <w:r w:rsidRPr="00DC527B">
        <w:rPr>
          <w:rFonts w:ascii="Times New Roman" w:hAnsi="Times New Roman" w:cs="Times New Roman"/>
          <w:sz w:val="28"/>
          <w:szCs w:val="28"/>
        </w:rPr>
        <w:t xml:space="preserve">  приложения изложить в следующей редакции:</w:t>
      </w:r>
    </w:p>
    <w:p w:rsidR="009D678A" w:rsidRPr="00DC527B" w:rsidRDefault="007C4127" w:rsidP="007C4127">
      <w:pPr>
        <w:pStyle w:val="a8"/>
        <w:tabs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 xml:space="preserve">       «</w:t>
      </w:r>
      <w:r w:rsidR="009D678A" w:rsidRPr="00DC527B">
        <w:rPr>
          <w:rFonts w:ascii="Times New Roman" w:hAnsi="Times New Roman" w:cs="Times New Roman"/>
          <w:sz w:val="28"/>
          <w:szCs w:val="28"/>
        </w:rPr>
        <w:t>согласование проекта постановл</w:t>
      </w:r>
      <w:r w:rsidRPr="00DC527B">
        <w:rPr>
          <w:rFonts w:ascii="Times New Roman" w:hAnsi="Times New Roman" w:cs="Times New Roman"/>
          <w:sz w:val="28"/>
          <w:szCs w:val="28"/>
        </w:rPr>
        <w:t xml:space="preserve">ения Администрации города </w:t>
      </w:r>
      <w:proofErr w:type="gramStart"/>
      <w:r w:rsidRPr="00DC527B">
        <w:rPr>
          <w:rFonts w:ascii="Times New Roman" w:hAnsi="Times New Roman" w:cs="Times New Roman"/>
          <w:sz w:val="28"/>
          <w:szCs w:val="28"/>
        </w:rPr>
        <w:t xml:space="preserve">Ханты </w:t>
      </w:r>
      <w:proofErr w:type="spellStart"/>
      <w:r w:rsidR="009D678A" w:rsidRPr="00DC527B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="009D678A" w:rsidRPr="00DC527B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>(продолжительность и (или) максимальный срок выполнения – 8 рабочих дней</w:t>
      </w:r>
      <w:r w:rsidR="009D678A" w:rsidRPr="00DC527B">
        <w:rPr>
          <w:rFonts w:ascii="Times New Roman" w:hAnsi="Times New Roman" w:cs="Times New Roman"/>
          <w:sz w:val="28"/>
          <w:szCs w:val="28"/>
        </w:rPr>
        <w:t>;</w:t>
      </w:r>
      <w:r w:rsidRPr="00DC527B">
        <w:rPr>
          <w:rFonts w:ascii="Times New Roman" w:hAnsi="Times New Roman" w:cs="Times New Roman"/>
          <w:sz w:val="28"/>
          <w:szCs w:val="28"/>
        </w:rPr>
        <w:t>»</w:t>
      </w:r>
    </w:p>
    <w:p w:rsidR="007C4127" w:rsidRPr="00DC527B" w:rsidRDefault="007C4127" w:rsidP="007C4127">
      <w:pPr>
        <w:pStyle w:val="a8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>Абзац десятый пункта 33  приложения изложить в следующей редакции</w:t>
      </w:r>
    </w:p>
    <w:p w:rsidR="009D678A" w:rsidRPr="00DC527B" w:rsidRDefault="007C4127" w:rsidP="007C412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 xml:space="preserve">       «</w:t>
      </w:r>
      <w:r w:rsidR="009D678A" w:rsidRPr="00DC527B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купли-продажи земельного участка или договора безвозмездной передачи в собственность земельного участка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 xml:space="preserve">(продолжительность </w:t>
      </w:r>
      <w:r w:rsidR="000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>(или) максимальный</w:t>
      </w:r>
      <w:r w:rsidR="000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0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- 1 рабочий </w:t>
      </w:r>
      <w:r w:rsidR="000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 дня издания постановления </w:t>
      </w:r>
      <w:r w:rsidR="009D678A" w:rsidRPr="00DC527B">
        <w:rPr>
          <w:rFonts w:ascii="Times New Roman" w:hAnsi="Times New Roman" w:cs="Times New Roman"/>
          <w:sz w:val="28"/>
          <w:szCs w:val="28"/>
        </w:rPr>
        <w:t>Администрации города Ханты-Мансийска о предоставлении земельного участка в собственность</w:t>
      </w:r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9D678A" w:rsidRPr="00DC52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527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635C5" w:rsidRPr="00DC527B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344B5C" w:rsidRPr="00DC527B" w:rsidRDefault="00344B5C" w:rsidP="00344B5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527B">
        <w:rPr>
          <w:rFonts w:ascii="Times New Roman" w:hAnsi="Times New Roman" w:cs="Times New Roman"/>
          <w:sz w:val="28"/>
          <w:szCs w:val="28"/>
          <w:lang w:eastAsia="ar-SA"/>
        </w:rPr>
        <w:t xml:space="preserve">       3.</w:t>
      </w:r>
      <w:proofErr w:type="gramStart"/>
      <w:r w:rsidRPr="00DC527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C527B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города Ханты-Мансийска Н.А. Дунаевскую.</w:t>
      </w:r>
    </w:p>
    <w:p w:rsidR="00344B5C" w:rsidRPr="00DC527B" w:rsidRDefault="00344B5C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F6" w:rsidRPr="00DC527B" w:rsidRDefault="00AA70F6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DC527B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DC527B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9C75E4" w:rsidRDefault="001635C5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527B" w:rsidRDefault="00DC527B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70F6" w:rsidRDefault="00AA70F6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4B5C" w:rsidRDefault="00344B5C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704C3" w:rsidRP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A70F6" w:rsidRDefault="00AA70F6" w:rsidP="00AA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Ханты</w:t>
      </w:r>
      <w:r w:rsidR="00344B5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от 26.12.2015 № 1479 «Об утверждении  </w:t>
      </w:r>
      <w:r w:rsidR="00156782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Cs/>
          <w:sz w:val="28"/>
          <w:szCs w:val="28"/>
        </w:rPr>
        <w:t>регламента предоставления муниципальной услуги «Предоставление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 в собственность без проведения торгов»</w:t>
      </w: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Департамента муниципальной собственности Администрации города Ханты-Мансийска, </w:t>
      </w:r>
      <w:proofErr w:type="spellStart"/>
      <w:r w:rsidR="00A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AA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33EAD"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AD">
        <w:rPr>
          <w:rFonts w:ascii="Times New Roman" w:hAnsi="Times New Roman" w:cs="Times New Roman"/>
          <w:sz w:val="24"/>
          <w:szCs w:val="24"/>
        </w:rPr>
        <w:t>Бродач</w:t>
      </w:r>
      <w:proofErr w:type="spellEnd"/>
      <w:r w:rsidR="00433EAD">
        <w:rPr>
          <w:rFonts w:ascii="Times New Roman" w:hAnsi="Times New Roman" w:cs="Times New Roman"/>
          <w:sz w:val="24"/>
          <w:szCs w:val="24"/>
        </w:rPr>
        <w:t xml:space="preserve">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AA70F6" w:rsidRPr="00EC341A" w:rsidTr="00086E7C">
        <w:tc>
          <w:tcPr>
            <w:tcW w:w="3510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E6B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C14E6B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E6B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AA70F6" w:rsidRPr="00EC341A" w:rsidTr="00086E7C">
        <w:trPr>
          <w:trHeight w:val="970"/>
        </w:trPr>
        <w:tc>
          <w:tcPr>
            <w:tcW w:w="3510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C14E6B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418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EC341A" w:rsidTr="00086E7C">
        <w:trPr>
          <w:trHeight w:val="819"/>
        </w:trPr>
        <w:tc>
          <w:tcPr>
            <w:tcW w:w="3510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4E6B">
              <w:rPr>
                <w:rFonts w:ascii="Times New Roman" w:hAnsi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C14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К.Л.-  </w:t>
            </w:r>
            <w:r w:rsidRPr="00C14E6B"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города Ханты-Мансийска</w:t>
            </w:r>
            <w:r w:rsidRPr="00C14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EC341A" w:rsidTr="00086E7C">
        <w:trPr>
          <w:trHeight w:val="986"/>
        </w:trPr>
        <w:tc>
          <w:tcPr>
            <w:tcW w:w="3510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Романюк А.С. </w:t>
            </w:r>
            <w:r w:rsidRPr="00C14E6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4E6B">
              <w:rPr>
                <w:rFonts w:ascii="Times New Roman" w:hAnsi="Times New Roman"/>
                <w:sz w:val="24"/>
                <w:szCs w:val="24"/>
              </w:rPr>
              <w:t xml:space="preserve">ачальник юридического управления Администрации </w:t>
            </w:r>
            <w:proofErr w:type="spellStart"/>
            <w:r w:rsidRPr="00C14E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4E6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14E6B">
              <w:rPr>
                <w:rFonts w:ascii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EC341A" w:rsidTr="00086E7C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6" w:rsidRPr="00C14E6B" w:rsidRDefault="00491C0B" w:rsidP="00AA70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П.А.</w:t>
            </w:r>
            <w:bookmarkStart w:id="0" w:name="_GoBack"/>
            <w:bookmarkEnd w:id="0"/>
            <w:r w:rsidR="00AA70F6" w:rsidRPr="00C14E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  <w:p w:rsidR="00AA70F6" w:rsidRPr="00C14E6B" w:rsidRDefault="00491C0B" w:rsidP="00AA70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A70F6" w:rsidRPr="00C14E6B">
              <w:rPr>
                <w:rFonts w:ascii="Times New Roman" w:eastAsia="Times New Roman" w:hAnsi="Times New Roman"/>
                <w:sz w:val="24"/>
                <w:szCs w:val="24"/>
              </w:rPr>
              <w:t xml:space="preserve">ачальник  управления информатизации Администрации </w:t>
            </w:r>
            <w:proofErr w:type="spellStart"/>
            <w:r w:rsidR="00AA70F6" w:rsidRPr="00C14E6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AA70F6" w:rsidRPr="00C14E6B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="00AA70F6" w:rsidRPr="00C14E6B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0F6" w:rsidRPr="00EC341A" w:rsidTr="00086E7C">
        <w:trPr>
          <w:trHeight w:val="1305"/>
        </w:trPr>
        <w:tc>
          <w:tcPr>
            <w:tcW w:w="3510" w:type="dxa"/>
          </w:tcPr>
          <w:p w:rsidR="00086E7C" w:rsidRPr="00086E7C" w:rsidRDefault="00086E7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Коринь</w:t>
            </w:r>
            <w:proofErr w:type="spellEnd"/>
            <w:r w:rsidRPr="0008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  <w:p w:rsidR="00086E7C" w:rsidRPr="00086E7C" w:rsidRDefault="00086E7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6E7C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086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заместителя начальника юридического управления, начальника </w:t>
            </w:r>
            <w:proofErr w:type="gramStart"/>
            <w:r w:rsidRPr="00086E7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правовой защиты Департаме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 муниципальной  собственности </w:t>
            </w: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A70F6" w:rsidRPr="00C14E6B" w:rsidRDefault="00086E7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>г. Ханты-Мансийска</w:t>
            </w:r>
          </w:p>
        </w:tc>
        <w:tc>
          <w:tcPr>
            <w:tcW w:w="1418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EC341A" w:rsidTr="00086E7C">
        <w:trPr>
          <w:trHeight w:val="1305"/>
        </w:trPr>
        <w:tc>
          <w:tcPr>
            <w:tcW w:w="3510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Никитина Н.И. – </w:t>
            </w:r>
            <w:r w:rsidRPr="00C14E6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4E6B">
              <w:rPr>
                <w:rFonts w:ascii="Times New Roman" w:hAnsi="Times New Roman"/>
                <w:bCs/>
                <w:sz w:val="24"/>
                <w:szCs w:val="24"/>
              </w:rPr>
              <w:t>– начальник земельного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4E6B">
              <w:rPr>
                <w:rFonts w:ascii="Times New Roman" w:hAnsi="Times New Roman"/>
                <w:sz w:val="24"/>
                <w:szCs w:val="24"/>
              </w:rPr>
              <w:t xml:space="preserve">Департамента муниципальной собственности Администрации </w:t>
            </w:r>
            <w:proofErr w:type="spellStart"/>
            <w:r w:rsidRPr="00C14E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4E6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14E6B">
              <w:rPr>
                <w:rFonts w:ascii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C14E6B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Default="000D407F" w:rsidP="0034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44B5C" w:rsidRPr="009704C3" w:rsidRDefault="00344B5C" w:rsidP="0034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44B5C" w:rsidRDefault="00344B5C" w:rsidP="00344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Ханты-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от 26.12.2015 № 1479 «Об утверждении  муниципального регламента предоставления муниципальной услуги «Предоставление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 в собственность без проведения торгов»</w:t>
      </w:r>
    </w:p>
    <w:p w:rsidR="009704C3" w:rsidRPr="00FE1E3A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9EE" w:rsidRPr="001635C5" w:rsidRDefault="009704C3" w:rsidP="00163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5C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63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EAD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433EAD">
        <w:rPr>
          <w:rFonts w:ascii="Times New Roman" w:hAnsi="Times New Roman" w:cs="Times New Roman"/>
          <w:bCs/>
          <w:sz w:val="28"/>
          <w:szCs w:val="28"/>
        </w:rPr>
        <w:t>е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4B5C">
        <w:rPr>
          <w:rFonts w:ascii="Times New Roman" w:hAnsi="Times New Roman" w:cs="Times New Roman"/>
          <w:bCs/>
          <w:sz w:val="28"/>
          <w:szCs w:val="28"/>
        </w:rPr>
        <w:t>26.12</w:t>
      </w:r>
      <w:r w:rsidR="001635C5">
        <w:rPr>
          <w:rFonts w:ascii="Times New Roman" w:hAnsi="Times New Roman" w:cs="Times New Roman"/>
          <w:bCs/>
          <w:sz w:val="28"/>
          <w:szCs w:val="28"/>
        </w:rPr>
        <w:t>.201</w:t>
      </w:r>
      <w:r w:rsidR="00344B5C">
        <w:rPr>
          <w:rFonts w:ascii="Times New Roman" w:hAnsi="Times New Roman" w:cs="Times New Roman"/>
          <w:bCs/>
          <w:sz w:val="28"/>
          <w:szCs w:val="28"/>
        </w:rPr>
        <w:t>6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344B5C">
        <w:rPr>
          <w:rFonts w:ascii="Times New Roman" w:hAnsi="Times New Roman" w:cs="Times New Roman"/>
          <w:bCs/>
          <w:sz w:val="28"/>
          <w:szCs w:val="28"/>
        </w:rPr>
        <w:t>479</w:t>
      </w:r>
      <w:r w:rsidR="0016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635C5">
        <w:rPr>
          <w:rFonts w:ascii="Times New Roman" w:hAnsi="Times New Roman" w:cs="Times New Roman"/>
          <w:bCs/>
          <w:sz w:val="28"/>
          <w:szCs w:val="28"/>
        </w:rPr>
        <w:t>«</w:t>
      </w:r>
      <w:r w:rsidR="00344B5C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</w:t>
      </w:r>
      <w:r w:rsidR="00344B5C" w:rsidRPr="006225F1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344B5C" w:rsidRPr="00FE1E3A">
        <w:rPr>
          <w:rFonts w:ascii="Times New Roman" w:hAnsi="Times New Roman"/>
          <w:sz w:val="28"/>
          <w:szCs w:val="28"/>
          <w:lang w:eastAsia="ar-SA"/>
        </w:rPr>
        <w:t>«</w:t>
      </w:r>
      <w:r w:rsidR="00344B5C" w:rsidRPr="00FE1E3A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344B5C">
        <w:rPr>
          <w:rFonts w:ascii="Times New Roman" w:eastAsia="Times New Roman" w:hAnsi="Times New Roman"/>
          <w:bCs/>
          <w:sz w:val="28"/>
          <w:szCs w:val="28"/>
        </w:rPr>
        <w:t xml:space="preserve">или </w:t>
      </w:r>
      <w:r w:rsidR="00344B5C" w:rsidRPr="00FE1E3A">
        <w:rPr>
          <w:rFonts w:ascii="Times New Roman" w:eastAsia="Times New Roman" w:hAnsi="Times New Roman"/>
          <w:bCs/>
          <w:sz w:val="28"/>
          <w:szCs w:val="28"/>
        </w:rPr>
        <w:t>государственн</w:t>
      </w:r>
      <w:r w:rsidR="00344B5C">
        <w:rPr>
          <w:rFonts w:ascii="Times New Roman" w:eastAsia="Times New Roman" w:hAnsi="Times New Roman"/>
          <w:bCs/>
          <w:sz w:val="28"/>
          <w:szCs w:val="28"/>
        </w:rPr>
        <w:t>ая</w:t>
      </w:r>
      <w:r w:rsidR="00344B5C" w:rsidRPr="00FE1E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44B5C">
        <w:rPr>
          <w:rFonts w:ascii="Times New Roman" w:eastAsia="Times New Roman" w:hAnsi="Times New Roman"/>
          <w:bCs/>
          <w:sz w:val="28"/>
          <w:szCs w:val="28"/>
        </w:rPr>
        <w:t xml:space="preserve">собственность на которые не разграничена в собственность </w:t>
      </w:r>
      <w:r w:rsidR="00344B5C" w:rsidRPr="00FE1E3A">
        <w:rPr>
          <w:rFonts w:ascii="Times New Roman" w:eastAsia="Times New Roman" w:hAnsi="Times New Roman"/>
          <w:bCs/>
          <w:sz w:val="28"/>
          <w:szCs w:val="28"/>
        </w:rPr>
        <w:t>без проведения торгов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9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BF69A5">
        <w:rPr>
          <w:rFonts w:ascii="Times New Roman" w:hAnsi="Times New Roman"/>
          <w:sz w:val="28"/>
          <w:szCs w:val="28"/>
          <w:lang w:eastAsia="ar-SA"/>
        </w:rPr>
        <w:t xml:space="preserve">во исполнение Плана мероприятий («дорожной карты») по внедрению успешных практик, направленных на развитие малого и среднего предпринимательства и снятия </w:t>
      </w:r>
      <w:proofErr w:type="gramStart"/>
      <w:r w:rsidR="00BF69A5">
        <w:rPr>
          <w:rFonts w:ascii="Times New Roman" w:hAnsi="Times New Roman"/>
          <w:sz w:val="28"/>
          <w:szCs w:val="28"/>
          <w:lang w:eastAsia="ar-SA"/>
        </w:rPr>
        <w:t>административных барьеров в муниципальном образовании город Ханты-Мансийск, с целью сокращения сроков на прохождение разрешительных процедур в сфере земельных отношений и строительства при реализации инвестиционных проектов</w:t>
      </w:r>
      <w:r w:rsidR="00B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9A5">
        <w:rPr>
          <w:rFonts w:ascii="Times New Roman" w:hAnsi="Times New Roman"/>
          <w:sz w:val="28"/>
          <w:szCs w:val="28"/>
          <w:lang w:eastAsia="ar-SA"/>
        </w:rPr>
        <w:t>в</w:t>
      </w:r>
      <w:r w:rsidR="00BF69A5" w:rsidRPr="006225F1">
        <w:rPr>
          <w:rFonts w:ascii="Times New Roman" w:hAnsi="Times New Roman"/>
          <w:sz w:val="28"/>
          <w:szCs w:val="28"/>
          <w:lang w:eastAsia="ar-SA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 122</w:t>
      </w:r>
      <w:proofErr w:type="gramEnd"/>
      <w:r w:rsidR="00BF69A5" w:rsidRPr="006225F1">
        <w:rPr>
          <w:rFonts w:ascii="Times New Roman" w:hAnsi="Times New Roman"/>
          <w:sz w:val="28"/>
          <w:szCs w:val="28"/>
          <w:lang w:eastAsia="ar-SA"/>
        </w:rPr>
        <w:t>-</w:t>
      </w:r>
      <w:r w:rsid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E459EE" w:rsidRPr="00E459EE" w:rsidRDefault="00E459EE" w:rsidP="00E4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AD" w:rsidRPr="00CF7B21" w:rsidRDefault="00433EAD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AD" w:rsidRPr="00CF7B21" w:rsidRDefault="00433EAD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AD" w:rsidRPr="00CF7B21" w:rsidRDefault="00433EAD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21" w:rsidRPr="00CF7B21" w:rsidRDefault="00CF7B21" w:rsidP="00CF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21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F7B21" w:rsidRPr="00CF7B21" w:rsidRDefault="00CF7B21" w:rsidP="00CF7B21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CF7B21">
        <w:rPr>
          <w:rFonts w:ascii="Times New Roman" w:hAnsi="Times New Roman"/>
          <w:sz w:val="28"/>
          <w:szCs w:val="28"/>
        </w:rPr>
        <w:t xml:space="preserve">муниципальной собственности                                                 Е.А. </w:t>
      </w:r>
      <w:proofErr w:type="spellStart"/>
      <w:r w:rsidRPr="00CF7B21">
        <w:rPr>
          <w:rFonts w:ascii="Times New Roman" w:hAnsi="Times New Roman"/>
          <w:sz w:val="28"/>
          <w:szCs w:val="28"/>
        </w:rPr>
        <w:t>Корчевская</w:t>
      </w:r>
      <w:proofErr w:type="spellEnd"/>
    </w:p>
    <w:p w:rsidR="00CF7B21" w:rsidRPr="00CF7B21" w:rsidRDefault="00CF7B21" w:rsidP="00CF7B21">
      <w:pPr>
        <w:pStyle w:val="aa"/>
        <w:jc w:val="both"/>
        <w:rPr>
          <w:rFonts w:ascii="Times New Roman" w:hAnsi="Times New Roman"/>
          <w:color w:val="000000"/>
        </w:rPr>
      </w:pPr>
    </w:p>
    <w:p w:rsidR="00CF7B21" w:rsidRDefault="00CF7B21" w:rsidP="00CF7B21">
      <w:pPr>
        <w:pStyle w:val="aa"/>
        <w:jc w:val="both"/>
        <w:rPr>
          <w:rFonts w:ascii="Times New Roman" w:hAnsi="Times New Roman"/>
          <w:color w:val="000000"/>
          <w:lang w:val="ru-RU"/>
        </w:rPr>
      </w:pPr>
    </w:p>
    <w:p w:rsidR="00CF7B21" w:rsidRDefault="00CF7B21" w:rsidP="00CF7B21">
      <w:pPr>
        <w:pStyle w:val="aa"/>
        <w:jc w:val="both"/>
        <w:rPr>
          <w:rFonts w:ascii="Times New Roman" w:hAnsi="Times New Roman"/>
          <w:color w:val="000000"/>
          <w:lang w:val="ru-RU"/>
        </w:rPr>
      </w:pPr>
    </w:p>
    <w:p w:rsidR="00CF7B21" w:rsidRPr="00CE7DEE" w:rsidRDefault="00CF7B21" w:rsidP="00CF7B21">
      <w:pPr>
        <w:pStyle w:val="aa"/>
        <w:jc w:val="both"/>
        <w:rPr>
          <w:rFonts w:ascii="Times New Roman" w:hAnsi="Times New Roman"/>
          <w:color w:val="000000"/>
          <w:lang w:val="ru-RU"/>
        </w:rPr>
      </w:pPr>
    </w:p>
    <w:p w:rsidR="00CF7B21" w:rsidRPr="006A2E47" w:rsidRDefault="00CF7B21" w:rsidP="00CF7B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A2E4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CF7B21" w:rsidRDefault="00CF7B21" w:rsidP="00CF7B21">
      <w:pPr>
        <w:rPr>
          <w:color w:val="000000"/>
        </w:rPr>
      </w:pPr>
    </w:p>
    <w:p w:rsidR="00CF7B21" w:rsidRDefault="00CF7B21" w:rsidP="00CF7B21">
      <w:pPr>
        <w:rPr>
          <w:color w:val="000000"/>
        </w:rPr>
      </w:pPr>
    </w:p>
    <w:p w:rsidR="00344B5C" w:rsidRPr="00990CDF" w:rsidRDefault="00344B5C" w:rsidP="00344B5C">
      <w:pPr>
        <w:pStyle w:val="a9"/>
        <w:spacing w:before="0" w:beforeAutospacing="0" w:after="0" w:afterAutospacing="0" w:line="276" w:lineRule="auto"/>
        <w:jc w:val="both"/>
      </w:pPr>
      <w:r>
        <w:t>З</w:t>
      </w:r>
      <w:r w:rsidRPr="00990CDF">
        <w:t>аместител</w:t>
      </w:r>
      <w:r>
        <w:t>ь</w:t>
      </w:r>
      <w:r w:rsidRPr="00990CDF">
        <w:t xml:space="preserve"> директора – </w:t>
      </w:r>
    </w:p>
    <w:p w:rsidR="00344B5C" w:rsidRDefault="00344B5C" w:rsidP="00344B5C">
      <w:pPr>
        <w:pStyle w:val="a9"/>
        <w:spacing w:before="0" w:beforeAutospacing="0" w:after="0" w:afterAutospacing="0" w:line="276" w:lineRule="auto"/>
        <w:jc w:val="both"/>
      </w:pPr>
      <w:r w:rsidRPr="00990CDF">
        <w:t xml:space="preserve">начальник  земельного управления    </w:t>
      </w:r>
      <w:r w:rsidRPr="00FD6F19">
        <w:rPr>
          <w:color w:val="FFFFFF"/>
        </w:rPr>
        <w:t>______________</w:t>
      </w:r>
      <w:r w:rsidRPr="00990CDF">
        <w:t xml:space="preserve"> </w:t>
      </w:r>
      <w:r>
        <w:t>Н.И. Никитина</w:t>
      </w:r>
    </w:p>
    <w:p w:rsidR="00344B5C" w:rsidRDefault="00344B5C" w:rsidP="00344B5C">
      <w:pPr>
        <w:pStyle w:val="a9"/>
        <w:spacing w:before="0" w:beforeAutospacing="0" w:after="0" w:afterAutospacing="0" w:line="276" w:lineRule="auto"/>
        <w:jc w:val="both"/>
      </w:pPr>
    </w:p>
    <w:p w:rsidR="00344B5C" w:rsidRDefault="00344B5C" w:rsidP="00344B5C">
      <w:pPr>
        <w:pStyle w:val="a9"/>
        <w:spacing w:before="0" w:beforeAutospacing="0" w:after="0" w:afterAutospacing="0" w:line="276" w:lineRule="auto"/>
        <w:jc w:val="both"/>
      </w:pPr>
      <w:r>
        <w:t>Начальник отдела</w:t>
      </w:r>
    </w:p>
    <w:p w:rsidR="00344B5C" w:rsidRPr="00BF69A5" w:rsidRDefault="00344B5C" w:rsidP="00BF69A5">
      <w:pPr>
        <w:pStyle w:val="a9"/>
        <w:spacing w:before="0" w:beforeAutospacing="0" w:after="0" w:afterAutospacing="0" w:line="276" w:lineRule="auto"/>
        <w:jc w:val="both"/>
      </w:pPr>
      <w:r>
        <w:t>управления и распоряжения землей                            Ю.М. Семенкова</w:t>
      </w:r>
      <w:r w:rsidR="00BF69A5">
        <w:t xml:space="preserve">         </w:t>
      </w:r>
    </w:p>
    <w:p w:rsidR="009704C3" w:rsidRPr="006F433D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Бродач</w:t>
      </w:r>
      <w:proofErr w:type="spellEnd"/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В.Е.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</w:p>
    <w:p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344B5C" w:rsidRPr="009704C3" w:rsidRDefault="00344B5C" w:rsidP="0034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44B5C" w:rsidRDefault="00344B5C" w:rsidP="00344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Ханты-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от 26.12.2015 № 1479 «Об утверждении  </w:t>
      </w:r>
      <w:r w:rsidR="0015678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предоставления муниципальной услуги «Предоставление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 в собственность без проведения торгов»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0D407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86E7C"/>
    <w:rsid w:val="000946CF"/>
    <w:rsid w:val="000D04DB"/>
    <w:rsid w:val="000D407F"/>
    <w:rsid w:val="000F2CBF"/>
    <w:rsid w:val="001079D4"/>
    <w:rsid w:val="00113CF7"/>
    <w:rsid w:val="001175D7"/>
    <w:rsid w:val="00141B68"/>
    <w:rsid w:val="0014797B"/>
    <w:rsid w:val="00156782"/>
    <w:rsid w:val="001635C5"/>
    <w:rsid w:val="00164F61"/>
    <w:rsid w:val="00182FAE"/>
    <w:rsid w:val="00184743"/>
    <w:rsid w:val="001926E4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33EAD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858ED"/>
    <w:rsid w:val="005C0C4D"/>
    <w:rsid w:val="005C5846"/>
    <w:rsid w:val="005C5E43"/>
    <w:rsid w:val="005F4F16"/>
    <w:rsid w:val="005F61D5"/>
    <w:rsid w:val="005F63C9"/>
    <w:rsid w:val="00623498"/>
    <w:rsid w:val="0064193B"/>
    <w:rsid w:val="00644B06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4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4C3D"/>
    <w:rsid w:val="00934880"/>
    <w:rsid w:val="009704C3"/>
    <w:rsid w:val="0099201A"/>
    <w:rsid w:val="009C55DB"/>
    <w:rsid w:val="009C75E4"/>
    <w:rsid w:val="009D0C31"/>
    <w:rsid w:val="009D5AC6"/>
    <w:rsid w:val="009D678A"/>
    <w:rsid w:val="00A07F0E"/>
    <w:rsid w:val="00A235DF"/>
    <w:rsid w:val="00A37E41"/>
    <w:rsid w:val="00A46C2C"/>
    <w:rsid w:val="00A71E64"/>
    <w:rsid w:val="00A71EE8"/>
    <w:rsid w:val="00A85915"/>
    <w:rsid w:val="00A92285"/>
    <w:rsid w:val="00A941EB"/>
    <w:rsid w:val="00AA70F6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01A8"/>
    <w:rsid w:val="00B65AD1"/>
    <w:rsid w:val="00B712DB"/>
    <w:rsid w:val="00B7361A"/>
    <w:rsid w:val="00B94519"/>
    <w:rsid w:val="00BA3028"/>
    <w:rsid w:val="00BC222B"/>
    <w:rsid w:val="00BC3F0D"/>
    <w:rsid w:val="00BE4B8F"/>
    <w:rsid w:val="00BF637C"/>
    <w:rsid w:val="00BF69A5"/>
    <w:rsid w:val="00C10D22"/>
    <w:rsid w:val="00C2130A"/>
    <w:rsid w:val="00C22981"/>
    <w:rsid w:val="00C46C4E"/>
    <w:rsid w:val="00C60F7F"/>
    <w:rsid w:val="00C87490"/>
    <w:rsid w:val="00CD6DEA"/>
    <w:rsid w:val="00CF7B21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C527B"/>
    <w:rsid w:val="00DE791C"/>
    <w:rsid w:val="00E13CC0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33DF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89F5-2577-434E-B3E4-847EBD73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7</cp:revision>
  <cp:lastPrinted>2016-03-23T10:15:00Z</cp:lastPrinted>
  <dcterms:created xsi:type="dcterms:W3CDTF">2016-03-21T13:35:00Z</dcterms:created>
  <dcterms:modified xsi:type="dcterms:W3CDTF">2016-03-23T10:21:00Z</dcterms:modified>
</cp:coreProperties>
</file>